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961E3" w14:textId="5A1B696F" w:rsidR="008A49B8" w:rsidRPr="00AD685A" w:rsidRDefault="004F7965">
      <w:pPr>
        <w:spacing w:line="360" w:lineRule="auto"/>
        <w:rPr>
          <w:sz w:val="24"/>
        </w:rPr>
      </w:pPr>
      <w:bookmarkStart w:id="0" w:name="_Hlk161072679"/>
      <w:r w:rsidRPr="00AF6DA3">
        <w:rPr>
          <w:sz w:val="28"/>
          <w:szCs w:val="28"/>
        </w:rPr>
        <w:t>Annex</w:t>
      </w:r>
      <w:r w:rsidRPr="00AF6DA3">
        <w:rPr>
          <w:rFonts w:hint="eastAsia"/>
          <w:sz w:val="28"/>
          <w:szCs w:val="28"/>
        </w:rPr>
        <w:t xml:space="preserve"> </w:t>
      </w:r>
      <w:r w:rsidRPr="00AF6DA3">
        <w:rPr>
          <w:sz w:val="28"/>
          <w:szCs w:val="28"/>
        </w:rPr>
        <w:t>II</w:t>
      </w:r>
      <w:r w:rsidR="00AF6DA3" w:rsidRPr="00AF6DA3">
        <w:rPr>
          <w:rFonts w:hint="eastAsia"/>
          <w:sz w:val="28"/>
          <w:szCs w:val="28"/>
        </w:rPr>
        <w:t>:</w:t>
      </w:r>
      <w:r w:rsidRPr="00AF6DA3">
        <w:rPr>
          <w:rFonts w:hint="eastAsia"/>
          <w:sz w:val="28"/>
          <w:szCs w:val="28"/>
        </w:rPr>
        <w:t xml:space="preserve"> </w:t>
      </w:r>
    </w:p>
    <w:p w14:paraId="4A6D3333" w14:textId="5BDECF15" w:rsidR="000362CE" w:rsidRPr="000362CE" w:rsidRDefault="000362CE" w:rsidP="000362CE">
      <w:pPr>
        <w:tabs>
          <w:tab w:val="left" w:pos="4500"/>
        </w:tabs>
        <w:jc w:val="center"/>
        <w:outlineLvl w:val="0"/>
        <w:rPr>
          <w:sz w:val="24"/>
        </w:rPr>
      </w:pPr>
      <w:r w:rsidRPr="000362CE">
        <w:rPr>
          <w:b/>
          <w:sz w:val="32"/>
          <w:szCs w:val="32"/>
        </w:rPr>
        <w:t>Abstract Submission</w:t>
      </w:r>
    </w:p>
    <w:p w14:paraId="5A521939" w14:textId="77777777" w:rsidR="000362CE" w:rsidRPr="000362CE" w:rsidRDefault="000362CE" w:rsidP="000362CE">
      <w:pPr>
        <w:spacing w:line="440" w:lineRule="exact"/>
        <w:ind w:firstLineChars="200" w:firstLine="480"/>
        <w:rPr>
          <w:sz w:val="24"/>
        </w:rPr>
      </w:pPr>
      <w:r w:rsidRPr="000362CE">
        <w:rPr>
          <w:sz w:val="24"/>
        </w:rPr>
        <w:t>All abstracts must present original research in the fields listed below and must not have been previously published in any scientific journal or presented at any academic conference.</w:t>
      </w:r>
    </w:p>
    <w:p w14:paraId="3B26AE9D" w14:textId="1A9E768D" w:rsidR="000362CE" w:rsidRPr="000362CE" w:rsidRDefault="000362CE" w:rsidP="000362CE">
      <w:pPr>
        <w:spacing w:line="440" w:lineRule="exact"/>
        <w:ind w:firstLineChars="200" w:firstLine="480"/>
        <w:rPr>
          <w:sz w:val="24"/>
        </w:rPr>
      </w:pPr>
      <w:r w:rsidRPr="000362CE">
        <w:rPr>
          <w:sz w:val="24"/>
        </w:rPr>
        <w:t>The symposium will feature plenary lectures, invited talks, and oral presentations. All speakers—regardless of presentation type—are required to submit an abstract to the Symposium Secretariat via email by the submission deadline.</w:t>
      </w:r>
    </w:p>
    <w:p w14:paraId="1ED41A9D" w14:textId="0F3B4829" w:rsidR="0098553E" w:rsidRPr="00345097" w:rsidRDefault="0098553E" w:rsidP="00345097">
      <w:pPr>
        <w:spacing w:line="440" w:lineRule="exact"/>
        <w:ind w:firstLineChars="200" w:firstLine="480"/>
        <w:rPr>
          <w:sz w:val="24"/>
        </w:rPr>
      </w:pPr>
      <w:r w:rsidRPr="00345097">
        <w:rPr>
          <w:sz w:val="24"/>
        </w:rPr>
        <w:t>The presentation and abstract should focus on one of the following fields.</w:t>
      </w:r>
    </w:p>
    <w:p w14:paraId="018C7DF4" w14:textId="47DDB0CA" w:rsidR="008A49B8" w:rsidRPr="00AD685A" w:rsidRDefault="004F7965" w:rsidP="0098553E">
      <w:pPr>
        <w:numPr>
          <w:ilvl w:val="0"/>
          <w:numId w:val="2"/>
        </w:numPr>
        <w:spacing w:line="440" w:lineRule="exact"/>
        <w:rPr>
          <w:sz w:val="24"/>
        </w:rPr>
      </w:pPr>
      <w:r w:rsidRPr="00AD685A">
        <w:rPr>
          <w:rFonts w:hint="eastAsia"/>
          <w:sz w:val="24"/>
        </w:rPr>
        <w:t xml:space="preserve">Resources of edible plants: cultivation, processing, application and </w:t>
      </w:r>
      <w:r w:rsidRPr="00AD685A">
        <w:rPr>
          <w:sz w:val="24"/>
        </w:rPr>
        <w:t>sustainable development</w:t>
      </w:r>
      <w:r w:rsidRPr="00AD685A">
        <w:rPr>
          <w:rFonts w:hint="eastAsia"/>
          <w:sz w:val="24"/>
        </w:rPr>
        <w:t xml:space="preserve"> of edible plants in drought and semiarid desert.</w:t>
      </w:r>
    </w:p>
    <w:p w14:paraId="05C8ABD9" w14:textId="77777777" w:rsidR="008A49B8" w:rsidRPr="00AD685A" w:rsidRDefault="004F7965" w:rsidP="0091161A">
      <w:pPr>
        <w:numPr>
          <w:ilvl w:val="0"/>
          <w:numId w:val="2"/>
        </w:numPr>
        <w:spacing w:line="440" w:lineRule="exact"/>
        <w:rPr>
          <w:sz w:val="24"/>
        </w:rPr>
      </w:pPr>
      <w:r w:rsidRPr="00AD685A">
        <w:rPr>
          <w:sz w:val="24"/>
        </w:rPr>
        <w:t>Phytochemistry</w:t>
      </w:r>
      <w:r w:rsidRPr="00AD685A">
        <w:rPr>
          <w:rFonts w:hint="eastAsia"/>
          <w:sz w:val="24"/>
        </w:rPr>
        <w:t>: Extraction, isolation and structure elucidation of the active ingredients and their total synthesis and structural modification. New viewpoint</w:t>
      </w:r>
      <w:r w:rsidRPr="00AD685A">
        <w:rPr>
          <w:sz w:val="24"/>
        </w:rPr>
        <w:t>s</w:t>
      </w:r>
      <w:r w:rsidRPr="00AD685A">
        <w:rPr>
          <w:rFonts w:hint="eastAsia"/>
          <w:sz w:val="24"/>
        </w:rPr>
        <w:t>, novel methodology and techniques of phytochemistry. Chemosystematics and chemical ecology.</w:t>
      </w:r>
      <w:r w:rsidRPr="00AD685A">
        <w:rPr>
          <w:sz w:val="24"/>
        </w:rPr>
        <w:t xml:space="preserve"> </w:t>
      </w:r>
    </w:p>
    <w:p w14:paraId="7E754BC4" w14:textId="77777777" w:rsidR="008A49B8" w:rsidRPr="00AD685A" w:rsidRDefault="004F7965" w:rsidP="0091161A">
      <w:pPr>
        <w:numPr>
          <w:ilvl w:val="0"/>
          <w:numId w:val="2"/>
        </w:numPr>
        <w:spacing w:line="440" w:lineRule="exact"/>
        <w:rPr>
          <w:sz w:val="24"/>
        </w:rPr>
      </w:pPr>
      <w:r w:rsidRPr="00AD685A">
        <w:rPr>
          <w:rFonts w:hint="eastAsia"/>
          <w:sz w:val="24"/>
        </w:rPr>
        <w:t>Pharmacological action:</w:t>
      </w:r>
      <w:r w:rsidRPr="00AD685A">
        <w:rPr>
          <w:sz w:val="24"/>
        </w:rPr>
        <w:t xml:space="preserve"> </w:t>
      </w:r>
      <w:r w:rsidRPr="00AD685A">
        <w:rPr>
          <w:rFonts w:hint="eastAsia"/>
          <w:sz w:val="24"/>
        </w:rPr>
        <w:t xml:space="preserve">The </w:t>
      </w:r>
      <w:r w:rsidRPr="00AD685A">
        <w:rPr>
          <w:sz w:val="24"/>
        </w:rPr>
        <w:t>mechanism</w:t>
      </w:r>
      <w:r w:rsidRPr="00AD685A">
        <w:rPr>
          <w:rFonts w:hint="eastAsia"/>
          <w:sz w:val="24"/>
        </w:rPr>
        <w:t xml:space="preserve"> of the disease-prevention actions of ingredients from edible plants.</w:t>
      </w:r>
    </w:p>
    <w:bookmarkEnd w:id="0"/>
    <w:p w14:paraId="7D572621" w14:textId="77777777" w:rsidR="0098553E" w:rsidRPr="00345097" w:rsidRDefault="0098553E" w:rsidP="0098553E">
      <w:pPr>
        <w:spacing w:line="440" w:lineRule="exact"/>
        <w:rPr>
          <w:b/>
          <w:bCs/>
          <w:sz w:val="24"/>
        </w:rPr>
      </w:pPr>
      <w:r w:rsidRPr="00345097">
        <w:rPr>
          <w:b/>
          <w:bCs/>
          <w:sz w:val="24"/>
        </w:rPr>
        <w:t>Abstract Submission Deadline: March 31, 2026</w:t>
      </w:r>
    </w:p>
    <w:p w14:paraId="1BB9C7EC" w14:textId="15AD62AA" w:rsidR="004F7965" w:rsidRPr="00655FC3" w:rsidRDefault="00345097" w:rsidP="00655FC3">
      <w:pPr>
        <w:spacing w:line="440" w:lineRule="exact"/>
        <w:ind w:firstLineChars="200" w:firstLine="480"/>
        <w:rPr>
          <w:sz w:val="24"/>
        </w:rPr>
      </w:pPr>
      <w:r w:rsidRPr="00345097">
        <w:rPr>
          <w:sz w:val="24"/>
        </w:rPr>
        <w:t xml:space="preserve">Please submit your abstract as a Microsoft Word document (.doc or .docx) to the Symposium Secretariat via email at </w:t>
      </w:r>
      <w:hyperlink r:id="rId8" w:history="1">
        <w:r w:rsidRPr="00764DEB">
          <w:rPr>
            <w:rStyle w:val="a4"/>
            <w:sz w:val="24"/>
          </w:rPr>
          <w:t>mailto:jianglan@ms.xjb.ac.cn</w:t>
        </w:r>
      </w:hyperlink>
      <w:r w:rsidR="0098553E" w:rsidRPr="00655FC3">
        <w:rPr>
          <w:sz w:val="24"/>
        </w:rPr>
        <w:t>.</w:t>
      </w:r>
    </w:p>
    <w:sectPr w:rsidR="004F7965" w:rsidRPr="00655FC3" w:rsidSect="00A52FF9">
      <w:headerReference w:type="even" r:id="rId9"/>
      <w:headerReference w:type="default" r:id="rId10"/>
      <w:footerReference w:type="even" r:id="rId11"/>
      <w:footerReference w:type="default" r:id="rId12"/>
      <w:headerReference w:type="first" r:id="rId13"/>
      <w:footerReference w:type="first" r:id="rId14"/>
      <w:pgSz w:w="11906" w:h="16838"/>
      <w:pgMar w:top="1985"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07CD0" w14:textId="77777777" w:rsidR="004F36BC" w:rsidRDefault="004F36BC">
      <w:r>
        <w:separator/>
      </w:r>
    </w:p>
  </w:endnote>
  <w:endnote w:type="continuationSeparator" w:id="0">
    <w:p w14:paraId="148D86EC" w14:textId="77777777" w:rsidR="004F36BC" w:rsidRDefault="004F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BEB5A" w14:textId="77777777" w:rsidR="007127C4" w:rsidRDefault="007127C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3EFE8" w14:textId="77777777" w:rsidR="007127C4" w:rsidRDefault="007127C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9A843" w14:textId="77777777" w:rsidR="007127C4" w:rsidRDefault="007127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F74F2" w14:textId="77777777" w:rsidR="004F36BC" w:rsidRDefault="004F36BC">
      <w:r>
        <w:separator/>
      </w:r>
    </w:p>
  </w:footnote>
  <w:footnote w:type="continuationSeparator" w:id="0">
    <w:p w14:paraId="38E23659" w14:textId="77777777" w:rsidR="004F36BC" w:rsidRDefault="004F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10B95" w14:textId="77777777" w:rsidR="007127C4" w:rsidRDefault="007127C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4A4A6" w14:textId="6F12C80C" w:rsidR="005618C3" w:rsidRDefault="007127C4">
    <w:pPr>
      <w:pStyle w:val="a8"/>
      <w:pBdr>
        <w:bottom w:val="none" w:sz="0" w:space="0" w:color="auto"/>
      </w:pBdr>
    </w:pPr>
    <w:r>
      <w:rPr>
        <w:noProof/>
      </w:rPr>
      <w:drawing>
        <wp:anchor distT="0" distB="0" distL="114300" distR="114300" simplePos="0" relativeHeight="251658240" behindDoc="0" locked="0" layoutInCell="1" allowOverlap="1" wp14:anchorId="3E9179F5" wp14:editId="79FF2EFE">
          <wp:simplePos x="0" y="0"/>
          <wp:positionH relativeFrom="column">
            <wp:posOffset>-1128395</wp:posOffset>
          </wp:positionH>
          <wp:positionV relativeFrom="paragraph">
            <wp:posOffset>-514985</wp:posOffset>
          </wp:positionV>
          <wp:extent cx="7560000" cy="995024"/>
          <wp:effectExtent l="0" t="0" r="3175" b="0"/>
          <wp:wrapNone/>
          <wp:docPr id="1463012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1255" name="图片 146301255"/>
                  <pic:cNvPicPr/>
                </pic:nvPicPr>
                <pic:blipFill>
                  <a:blip r:embed="rId1">
                    <a:extLst>
                      <a:ext uri="{28A0092B-C50C-407E-A947-70E740481C1C}">
                        <a14:useLocalDpi xmlns:a14="http://schemas.microsoft.com/office/drawing/2010/main" val="0"/>
                      </a:ext>
                    </a:extLst>
                  </a:blip>
                  <a:stretch>
                    <a:fillRect/>
                  </a:stretch>
                </pic:blipFill>
                <pic:spPr>
                  <a:xfrm>
                    <a:off x="0" y="0"/>
                    <a:ext cx="7560000" cy="99502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2CDB2" w14:textId="77777777" w:rsidR="007127C4" w:rsidRDefault="007127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30D79"/>
    <w:multiLevelType w:val="multilevel"/>
    <w:tmpl w:val="25130D79"/>
    <w:lvl w:ilvl="0">
      <w:start w:val="1"/>
      <w:numFmt w:val="bullet"/>
      <w:lvlText w:val=""/>
      <w:lvlJc w:val="left"/>
      <w:pPr>
        <w:tabs>
          <w:tab w:val="num" w:pos="780"/>
        </w:tabs>
        <w:ind w:left="780" w:hanging="42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rPr>
        <w:rFonts w:hint="eastAsi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35C7C08"/>
    <w:multiLevelType w:val="multilevel"/>
    <w:tmpl w:val="635C7C08"/>
    <w:lvl w:ilvl="0">
      <w:start w:val="1"/>
      <w:numFmt w:val="bullet"/>
      <w:lvlText w:val=""/>
      <w:lvlJc w:val="left"/>
      <w:pPr>
        <w:tabs>
          <w:tab w:val="num" w:pos="780"/>
        </w:tabs>
        <w:ind w:left="780" w:hanging="42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9916994">
    <w:abstractNumId w:val="0"/>
  </w:num>
  <w:num w:numId="2" w16cid:durableId="124841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B7"/>
    <w:rsid w:val="00000B7C"/>
    <w:rsid w:val="00003779"/>
    <w:rsid w:val="0001670B"/>
    <w:rsid w:val="00023B5D"/>
    <w:rsid w:val="00023B74"/>
    <w:rsid w:val="00023EEF"/>
    <w:rsid w:val="0003020B"/>
    <w:rsid w:val="000362CE"/>
    <w:rsid w:val="00037AA7"/>
    <w:rsid w:val="00040F36"/>
    <w:rsid w:val="0004331F"/>
    <w:rsid w:val="00045CC2"/>
    <w:rsid w:val="00047E7F"/>
    <w:rsid w:val="00050D9D"/>
    <w:rsid w:val="00054DF0"/>
    <w:rsid w:val="000627C9"/>
    <w:rsid w:val="00072901"/>
    <w:rsid w:val="00073804"/>
    <w:rsid w:val="00074783"/>
    <w:rsid w:val="000757E0"/>
    <w:rsid w:val="00077956"/>
    <w:rsid w:val="00081DF6"/>
    <w:rsid w:val="00083E14"/>
    <w:rsid w:val="000841D9"/>
    <w:rsid w:val="0008601F"/>
    <w:rsid w:val="000A0FF1"/>
    <w:rsid w:val="000A1DE6"/>
    <w:rsid w:val="000A3803"/>
    <w:rsid w:val="000A5CD4"/>
    <w:rsid w:val="000B443B"/>
    <w:rsid w:val="000B5522"/>
    <w:rsid w:val="000B5A6E"/>
    <w:rsid w:val="000B5C1A"/>
    <w:rsid w:val="000B61C6"/>
    <w:rsid w:val="000B7FF2"/>
    <w:rsid w:val="000C405B"/>
    <w:rsid w:val="000D1AB9"/>
    <w:rsid w:val="000D439A"/>
    <w:rsid w:val="000D50D3"/>
    <w:rsid w:val="000D6576"/>
    <w:rsid w:val="000E12C1"/>
    <w:rsid w:val="000E5994"/>
    <w:rsid w:val="000E64AE"/>
    <w:rsid w:val="000F5426"/>
    <w:rsid w:val="001066F6"/>
    <w:rsid w:val="00121B11"/>
    <w:rsid w:val="00125A84"/>
    <w:rsid w:val="001314E7"/>
    <w:rsid w:val="00144DE1"/>
    <w:rsid w:val="00144ED7"/>
    <w:rsid w:val="0014516A"/>
    <w:rsid w:val="00147D8F"/>
    <w:rsid w:val="0015048B"/>
    <w:rsid w:val="00152EDD"/>
    <w:rsid w:val="00153225"/>
    <w:rsid w:val="00154141"/>
    <w:rsid w:val="00163894"/>
    <w:rsid w:val="00182A79"/>
    <w:rsid w:val="00183142"/>
    <w:rsid w:val="001979DD"/>
    <w:rsid w:val="001A13F3"/>
    <w:rsid w:val="001B188C"/>
    <w:rsid w:val="001B3712"/>
    <w:rsid w:val="001C3820"/>
    <w:rsid w:val="001C3BAE"/>
    <w:rsid w:val="001C561C"/>
    <w:rsid w:val="001E0AF2"/>
    <w:rsid w:val="001E2907"/>
    <w:rsid w:val="001E43DB"/>
    <w:rsid w:val="001F0044"/>
    <w:rsid w:val="001F3450"/>
    <w:rsid w:val="001F38C5"/>
    <w:rsid w:val="001F48E4"/>
    <w:rsid w:val="001F61FC"/>
    <w:rsid w:val="001F6EA8"/>
    <w:rsid w:val="00203620"/>
    <w:rsid w:val="00203CEA"/>
    <w:rsid w:val="00206771"/>
    <w:rsid w:val="002220F4"/>
    <w:rsid w:val="002223E9"/>
    <w:rsid w:val="00232059"/>
    <w:rsid w:val="00234041"/>
    <w:rsid w:val="00235493"/>
    <w:rsid w:val="0023696F"/>
    <w:rsid w:val="00242ED3"/>
    <w:rsid w:val="00244711"/>
    <w:rsid w:val="00257CFA"/>
    <w:rsid w:val="00264FE9"/>
    <w:rsid w:val="00265DBC"/>
    <w:rsid w:val="00273BD0"/>
    <w:rsid w:val="00281EB9"/>
    <w:rsid w:val="00285FDC"/>
    <w:rsid w:val="00291271"/>
    <w:rsid w:val="00291D60"/>
    <w:rsid w:val="002A3FF8"/>
    <w:rsid w:val="002A592B"/>
    <w:rsid w:val="002A5DDF"/>
    <w:rsid w:val="002A7E35"/>
    <w:rsid w:val="002B2B37"/>
    <w:rsid w:val="002B3DEF"/>
    <w:rsid w:val="002B48E8"/>
    <w:rsid w:val="002B5ECF"/>
    <w:rsid w:val="002C3C37"/>
    <w:rsid w:val="002C739E"/>
    <w:rsid w:val="002E2207"/>
    <w:rsid w:val="002E29AE"/>
    <w:rsid w:val="002E332F"/>
    <w:rsid w:val="002E3E55"/>
    <w:rsid w:val="002F760F"/>
    <w:rsid w:val="00300B3B"/>
    <w:rsid w:val="00305BED"/>
    <w:rsid w:val="00306A3E"/>
    <w:rsid w:val="00310270"/>
    <w:rsid w:val="00310273"/>
    <w:rsid w:val="00311726"/>
    <w:rsid w:val="00317A27"/>
    <w:rsid w:val="00323106"/>
    <w:rsid w:val="00323C3D"/>
    <w:rsid w:val="00324BA4"/>
    <w:rsid w:val="00325096"/>
    <w:rsid w:val="00327028"/>
    <w:rsid w:val="00331D9C"/>
    <w:rsid w:val="003328A5"/>
    <w:rsid w:val="00333175"/>
    <w:rsid w:val="00335C47"/>
    <w:rsid w:val="00336AA4"/>
    <w:rsid w:val="003418A0"/>
    <w:rsid w:val="00341FB7"/>
    <w:rsid w:val="00345097"/>
    <w:rsid w:val="00355863"/>
    <w:rsid w:val="003672E1"/>
    <w:rsid w:val="00375D70"/>
    <w:rsid w:val="00385E63"/>
    <w:rsid w:val="00391AE0"/>
    <w:rsid w:val="003A6A27"/>
    <w:rsid w:val="003B33E0"/>
    <w:rsid w:val="003B4F25"/>
    <w:rsid w:val="003C22CE"/>
    <w:rsid w:val="003D06CA"/>
    <w:rsid w:val="003D0CE7"/>
    <w:rsid w:val="003D1035"/>
    <w:rsid w:val="003D3F29"/>
    <w:rsid w:val="003D78C5"/>
    <w:rsid w:val="003E7B05"/>
    <w:rsid w:val="003F223C"/>
    <w:rsid w:val="003F45A3"/>
    <w:rsid w:val="003F5CA8"/>
    <w:rsid w:val="00400345"/>
    <w:rsid w:val="004149B7"/>
    <w:rsid w:val="00423D34"/>
    <w:rsid w:val="004300D2"/>
    <w:rsid w:val="00436224"/>
    <w:rsid w:val="00436DF2"/>
    <w:rsid w:val="00437F0D"/>
    <w:rsid w:val="004520DF"/>
    <w:rsid w:val="00453217"/>
    <w:rsid w:val="00455706"/>
    <w:rsid w:val="00464E22"/>
    <w:rsid w:val="004678AA"/>
    <w:rsid w:val="004806A7"/>
    <w:rsid w:val="00481774"/>
    <w:rsid w:val="0049159C"/>
    <w:rsid w:val="00495C61"/>
    <w:rsid w:val="004B26A7"/>
    <w:rsid w:val="004B7D0F"/>
    <w:rsid w:val="004C09A0"/>
    <w:rsid w:val="004C2E91"/>
    <w:rsid w:val="004C3F42"/>
    <w:rsid w:val="004D0148"/>
    <w:rsid w:val="004D6AF4"/>
    <w:rsid w:val="004E6097"/>
    <w:rsid w:val="004F168D"/>
    <w:rsid w:val="004F36BC"/>
    <w:rsid w:val="004F7965"/>
    <w:rsid w:val="00501D12"/>
    <w:rsid w:val="00503FA3"/>
    <w:rsid w:val="005137BD"/>
    <w:rsid w:val="0052395A"/>
    <w:rsid w:val="00525FAE"/>
    <w:rsid w:val="0053442A"/>
    <w:rsid w:val="00546D6E"/>
    <w:rsid w:val="0055039C"/>
    <w:rsid w:val="0055117C"/>
    <w:rsid w:val="00552478"/>
    <w:rsid w:val="0055320F"/>
    <w:rsid w:val="00557770"/>
    <w:rsid w:val="005618C3"/>
    <w:rsid w:val="00561FA0"/>
    <w:rsid w:val="00562DB5"/>
    <w:rsid w:val="0056387E"/>
    <w:rsid w:val="005649A4"/>
    <w:rsid w:val="00567496"/>
    <w:rsid w:val="00577B05"/>
    <w:rsid w:val="00583931"/>
    <w:rsid w:val="005868F8"/>
    <w:rsid w:val="0059075C"/>
    <w:rsid w:val="0059586F"/>
    <w:rsid w:val="005A37B8"/>
    <w:rsid w:val="005A68A5"/>
    <w:rsid w:val="005A6EF1"/>
    <w:rsid w:val="005B1BD6"/>
    <w:rsid w:val="005C5EEC"/>
    <w:rsid w:val="005C6C15"/>
    <w:rsid w:val="005C6F94"/>
    <w:rsid w:val="005D2DB7"/>
    <w:rsid w:val="005D6765"/>
    <w:rsid w:val="005E0946"/>
    <w:rsid w:val="005E34E3"/>
    <w:rsid w:val="005E3B43"/>
    <w:rsid w:val="005F0A92"/>
    <w:rsid w:val="005F6508"/>
    <w:rsid w:val="005F7902"/>
    <w:rsid w:val="006029F7"/>
    <w:rsid w:val="0060303C"/>
    <w:rsid w:val="00603C80"/>
    <w:rsid w:val="00606637"/>
    <w:rsid w:val="00607149"/>
    <w:rsid w:val="00607E54"/>
    <w:rsid w:val="0061692D"/>
    <w:rsid w:val="006216D2"/>
    <w:rsid w:val="0062753A"/>
    <w:rsid w:val="006337E2"/>
    <w:rsid w:val="00636260"/>
    <w:rsid w:val="00641463"/>
    <w:rsid w:val="00642064"/>
    <w:rsid w:val="006477CF"/>
    <w:rsid w:val="006526F7"/>
    <w:rsid w:val="00655FC3"/>
    <w:rsid w:val="00656AD8"/>
    <w:rsid w:val="006629E3"/>
    <w:rsid w:val="00667E74"/>
    <w:rsid w:val="006700BA"/>
    <w:rsid w:val="0067260A"/>
    <w:rsid w:val="0067671E"/>
    <w:rsid w:val="00681820"/>
    <w:rsid w:val="0068578E"/>
    <w:rsid w:val="00686A59"/>
    <w:rsid w:val="006916DE"/>
    <w:rsid w:val="00696041"/>
    <w:rsid w:val="006C0B34"/>
    <w:rsid w:val="006C129C"/>
    <w:rsid w:val="006D1A3F"/>
    <w:rsid w:val="006D377F"/>
    <w:rsid w:val="006D6DCB"/>
    <w:rsid w:val="006D7E71"/>
    <w:rsid w:val="006E027C"/>
    <w:rsid w:val="006E55FD"/>
    <w:rsid w:val="006F0003"/>
    <w:rsid w:val="006F3FA6"/>
    <w:rsid w:val="0070076F"/>
    <w:rsid w:val="00701940"/>
    <w:rsid w:val="00702C86"/>
    <w:rsid w:val="00705539"/>
    <w:rsid w:val="007127C4"/>
    <w:rsid w:val="007235DF"/>
    <w:rsid w:val="00723BBC"/>
    <w:rsid w:val="0073376C"/>
    <w:rsid w:val="00734DF4"/>
    <w:rsid w:val="00743819"/>
    <w:rsid w:val="00752377"/>
    <w:rsid w:val="007555A6"/>
    <w:rsid w:val="00756420"/>
    <w:rsid w:val="00766008"/>
    <w:rsid w:val="0078113F"/>
    <w:rsid w:val="0078324C"/>
    <w:rsid w:val="00787028"/>
    <w:rsid w:val="00793682"/>
    <w:rsid w:val="00794208"/>
    <w:rsid w:val="007973E5"/>
    <w:rsid w:val="007A1D37"/>
    <w:rsid w:val="007B054D"/>
    <w:rsid w:val="007B2E09"/>
    <w:rsid w:val="007B57F7"/>
    <w:rsid w:val="007B58C9"/>
    <w:rsid w:val="007C4C96"/>
    <w:rsid w:val="007D3858"/>
    <w:rsid w:val="007E1A3A"/>
    <w:rsid w:val="007E727C"/>
    <w:rsid w:val="007F2F26"/>
    <w:rsid w:val="007F4F6B"/>
    <w:rsid w:val="008007BC"/>
    <w:rsid w:val="00804537"/>
    <w:rsid w:val="008167C2"/>
    <w:rsid w:val="00821F55"/>
    <w:rsid w:val="00821FA2"/>
    <w:rsid w:val="0082418F"/>
    <w:rsid w:val="0082461D"/>
    <w:rsid w:val="00824CE3"/>
    <w:rsid w:val="008307D4"/>
    <w:rsid w:val="00834FC4"/>
    <w:rsid w:val="00837FA2"/>
    <w:rsid w:val="00847B6E"/>
    <w:rsid w:val="00857E0B"/>
    <w:rsid w:val="0086223F"/>
    <w:rsid w:val="008624CC"/>
    <w:rsid w:val="008636D6"/>
    <w:rsid w:val="00867777"/>
    <w:rsid w:val="00867A6D"/>
    <w:rsid w:val="0087197E"/>
    <w:rsid w:val="00883203"/>
    <w:rsid w:val="00885ABD"/>
    <w:rsid w:val="008910D2"/>
    <w:rsid w:val="008940F7"/>
    <w:rsid w:val="008A0DDB"/>
    <w:rsid w:val="008A13FC"/>
    <w:rsid w:val="008A2897"/>
    <w:rsid w:val="008A49B8"/>
    <w:rsid w:val="008B0781"/>
    <w:rsid w:val="008B2BB2"/>
    <w:rsid w:val="008B5B85"/>
    <w:rsid w:val="008B7B66"/>
    <w:rsid w:val="008C0585"/>
    <w:rsid w:val="008C0AFD"/>
    <w:rsid w:val="008C3EB2"/>
    <w:rsid w:val="008D57F8"/>
    <w:rsid w:val="0090419E"/>
    <w:rsid w:val="009101F3"/>
    <w:rsid w:val="0091161A"/>
    <w:rsid w:val="00911768"/>
    <w:rsid w:val="00914471"/>
    <w:rsid w:val="00933E97"/>
    <w:rsid w:val="009477CF"/>
    <w:rsid w:val="00950D58"/>
    <w:rsid w:val="00963637"/>
    <w:rsid w:val="00970A60"/>
    <w:rsid w:val="009717F7"/>
    <w:rsid w:val="00972A45"/>
    <w:rsid w:val="00984BA0"/>
    <w:rsid w:val="0098553E"/>
    <w:rsid w:val="009900B8"/>
    <w:rsid w:val="00996DFA"/>
    <w:rsid w:val="009A1D3D"/>
    <w:rsid w:val="009A3DB8"/>
    <w:rsid w:val="009B0C97"/>
    <w:rsid w:val="009C0C9B"/>
    <w:rsid w:val="009E09EB"/>
    <w:rsid w:val="009E7F10"/>
    <w:rsid w:val="009F129C"/>
    <w:rsid w:val="009F2553"/>
    <w:rsid w:val="009F4A44"/>
    <w:rsid w:val="009F5109"/>
    <w:rsid w:val="009F5916"/>
    <w:rsid w:val="00A0671F"/>
    <w:rsid w:val="00A255E4"/>
    <w:rsid w:val="00A31AF3"/>
    <w:rsid w:val="00A403C4"/>
    <w:rsid w:val="00A4366C"/>
    <w:rsid w:val="00A476FD"/>
    <w:rsid w:val="00A52FF9"/>
    <w:rsid w:val="00A571A9"/>
    <w:rsid w:val="00A60CF8"/>
    <w:rsid w:val="00A61703"/>
    <w:rsid w:val="00A76949"/>
    <w:rsid w:val="00A77A67"/>
    <w:rsid w:val="00A818D0"/>
    <w:rsid w:val="00A91129"/>
    <w:rsid w:val="00A95172"/>
    <w:rsid w:val="00A97C26"/>
    <w:rsid w:val="00AA21C6"/>
    <w:rsid w:val="00AB5A22"/>
    <w:rsid w:val="00AC2C17"/>
    <w:rsid w:val="00AD3D47"/>
    <w:rsid w:val="00AD4E14"/>
    <w:rsid w:val="00AD685A"/>
    <w:rsid w:val="00AE1D68"/>
    <w:rsid w:val="00AE32C0"/>
    <w:rsid w:val="00AF2CE5"/>
    <w:rsid w:val="00AF6DA3"/>
    <w:rsid w:val="00B04DAF"/>
    <w:rsid w:val="00B055FE"/>
    <w:rsid w:val="00B056F8"/>
    <w:rsid w:val="00B14054"/>
    <w:rsid w:val="00B1512F"/>
    <w:rsid w:val="00B170DE"/>
    <w:rsid w:val="00B217D0"/>
    <w:rsid w:val="00B27F24"/>
    <w:rsid w:val="00B31229"/>
    <w:rsid w:val="00B36B06"/>
    <w:rsid w:val="00B4695F"/>
    <w:rsid w:val="00B46E34"/>
    <w:rsid w:val="00B47748"/>
    <w:rsid w:val="00B47D9F"/>
    <w:rsid w:val="00B51874"/>
    <w:rsid w:val="00B5406E"/>
    <w:rsid w:val="00B54550"/>
    <w:rsid w:val="00B6079F"/>
    <w:rsid w:val="00B61404"/>
    <w:rsid w:val="00B6521F"/>
    <w:rsid w:val="00B73406"/>
    <w:rsid w:val="00B73479"/>
    <w:rsid w:val="00B76EEF"/>
    <w:rsid w:val="00B77A78"/>
    <w:rsid w:val="00B80C83"/>
    <w:rsid w:val="00B8341E"/>
    <w:rsid w:val="00B835F4"/>
    <w:rsid w:val="00B86213"/>
    <w:rsid w:val="00B867A5"/>
    <w:rsid w:val="00B90BF5"/>
    <w:rsid w:val="00B93365"/>
    <w:rsid w:val="00B951C6"/>
    <w:rsid w:val="00B95EC5"/>
    <w:rsid w:val="00B96922"/>
    <w:rsid w:val="00BC27C4"/>
    <w:rsid w:val="00BE29EC"/>
    <w:rsid w:val="00BF2796"/>
    <w:rsid w:val="00BF4993"/>
    <w:rsid w:val="00BF7AF0"/>
    <w:rsid w:val="00C27EFD"/>
    <w:rsid w:val="00C36912"/>
    <w:rsid w:val="00C51728"/>
    <w:rsid w:val="00C5351C"/>
    <w:rsid w:val="00C5407D"/>
    <w:rsid w:val="00C61EB2"/>
    <w:rsid w:val="00C65273"/>
    <w:rsid w:val="00C74F67"/>
    <w:rsid w:val="00C8042F"/>
    <w:rsid w:val="00C81F60"/>
    <w:rsid w:val="00C969E4"/>
    <w:rsid w:val="00C97AEE"/>
    <w:rsid w:val="00CA4335"/>
    <w:rsid w:val="00CA5D85"/>
    <w:rsid w:val="00CB38C3"/>
    <w:rsid w:val="00CB51B2"/>
    <w:rsid w:val="00CC085A"/>
    <w:rsid w:val="00CC60D9"/>
    <w:rsid w:val="00CD3A4C"/>
    <w:rsid w:val="00CD4386"/>
    <w:rsid w:val="00CE19BC"/>
    <w:rsid w:val="00D07394"/>
    <w:rsid w:val="00D1449C"/>
    <w:rsid w:val="00D14830"/>
    <w:rsid w:val="00D21F5B"/>
    <w:rsid w:val="00D25116"/>
    <w:rsid w:val="00D26469"/>
    <w:rsid w:val="00D31535"/>
    <w:rsid w:val="00D342F9"/>
    <w:rsid w:val="00D420CF"/>
    <w:rsid w:val="00D42E67"/>
    <w:rsid w:val="00D446AE"/>
    <w:rsid w:val="00D503D5"/>
    <w:rsid w:val="00D50A3C"/>
    <w:rsid w:val="00D53858"/>
    <w:rsid w:val="00D56043"/>
    <w:rsid w:val="00D6319E"/>
    <w:rsid w:val="00D64393"/>
    <w:rsid w:val="00D65848"/>
    <w:rsid w:val="00D66A88"/>
    <w:rsid w:val="00D924CC"/>
    <w:rsid w:val="00D93411"/>
    <w:rsid w:val="00D95855"/>
    <w:rsid w:val="00D972D7"/>
    <w:rsid w:val="00DA1A17"/>
    <w:rsid w:val="00DA3075"/>
    <w:rsid w:val="00DA7E6A"/>
    <w:rsid w:val="00DB1D31"/>
    <w:rsid w:val="00DB3B32"/>
    <w:rsid w:val="00DB7BB3"/>
    <w:rsid w:val="00DB7F68"/>
    <w:rsid w:val="00DC0165"/>
    <w:rsid w:val="00DC2646"/>
    <w:rsid w:val="00DC6A61"/>
    <w:rsid w:val="00DD0D5D"/>
    <w:rsid w:val="00DD5F2E"/>
    <w:rsid w:val="00DE161A"/>
    <w:rsid w:val="00DE4DA9"/>
    <w:rsid w:val="00E02B1D"/>
    <w:rsid w:val="00E05822"/>
    <w:rsid w:val="00E0707C"/>
    <w:rsid w:val="00E11855"/>
    <w:rsid w:val="00E11BBC"/>
    <w:rsid w:val="00E13800"/>
    <w:rsid w:val="00E2698F"/>
    <w:rsid w:val="00E37CF2"/>
    <w:rsid w:val="00E403FC"/>
    <w:rsid w:val="00E455F0"/>
    <w:rsid w:val="00E47420"/>
    <w:rsid w:val="00E52BC0"/>
    <w:rsid w:val="00E569AA"/>
    <w:rsid w:val="00E60158"/>
    <w:rsid w:val="00E628A1"/>
    <w:rsid w:val="00E71B4C"/>
    <w:rsid w:val="00E92006"/>
    <w:rsid w:val="00E978E1"/>
    <w:rsid w:val="00EA6FB6"/>
    <w:rsid w:val="00EA72D2"/>
    <w:rsid w:val="00EB2F4E"/>
    <w:rsid w:val="00EB5989"/>
    <w:rsid w:val="00EC129E"/>
    <w:rsid w:val="00EC53AD"/>
    <w:rsid w:val="00ED018F"/>
    <w:rsid w:val="00EE0CF4"/>
    <w:rsid w:val="00EE462E"/>
    <w:rsid w:val="00EE7104"/>
    <w:rsid w:val="00EF05D2"/>
    <w:rsid w:val="00EF2C0B"/>
    <w:rsid w:val="00EF30DC"/>
    <w:rsid w:val="00EF4058"/>
    <w:rsid w:val="00F01B29"/>
    <w:rsid w:val="00F05CE5"/>
    <w:rsid w:val="00F16C83"/>
    <w:rsid w:val="00F17530"/>
    <w:rsid w:val="00F179F0"/>
    <w:rsid w:val="00F22949"/>
    <w:rsid w:val="00F27819"/>
    <w:rsid w:val="00F3561C"/>
    <w:rsid w:val="00F36003"/>
    <w:rsid w:val="00F41BF9"/>
    <w:rsid w:val="00F421B8"/>
    <w:rsid w:val="00F45C89"/>
    <w:rsid w:val="00F50BE0"/>
    <w:rsid w:val="00F5345B"/>
    <w:rsid w:val="00F562AD"/>
    <w:rsid w:val="00F66426"/>
    <w:rsid w:val="00F677AF"/>
    <w:rsid w:val="00F81C30"/>
    <w:rsid w:val="00F82CC4"/>
    <w:rsid w:val="00F84376"/>
    <w:rsid w:val="00F8779D"/>
    <w:rsid w:val="00F87E6D"/>
    <w:rsid w:val="00F909D2"/>
    <w:rsid w:val="00F915A3"/>
    <w:rsid w:val="00F94AAE"/>
    <w:rsid w:val="00FA1173"/>
    <w:rsid w:val="00FA12BA"/>
    <w:rsid w:val="00FB4887"/>
    <w:rsid w:val="00FB514F"/>
    <w:rsid w:val="00FB57CB"/>
    <w:rsid w:val="00FD773E"/>
    <w:rsid w:val="00FE3CA2"/>
    <w:rsid w:val="00FE5EF2"/>
    <w:rsid w:val="00FF01DB"/>
    <w:rsid w:val="00FF501C"/>
    <w:rsid w:val="00FF5FF4"/>
    <w:rsid w:val="00FF64F2"/>
    <w:rsid w:val="23EF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96CB3"/>
  <w15:chartTrackingRefBased/>
  <w15:docId w15:val="{DCACD9C3-565B-45B9-8745-6F3602E8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left"/>
      <w:outlineLvl w:val="0"/>
    </w:pPr>
    <w:rPr>
      <w:sz w:val="28"/>
      <w:szCs w:val="28"/>
    </w:rPr>
  </w:style>
  <w:style w:type="paragraph" w:styleId="2">
    <w:name w:val="heading 2"/>
    <w:basedOn w:val="a"/>
    <w:next w:val="a"/>
    <w:qFormat/>
    <w:pPr>
      <w:keepNext/>
      <w:ind w:left="420"/>
      <w:outlineLvl w:val="1"/>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954F72"/>
      <w:u w:val="single"/>
    </w:rPr>
  </w:style>
  <w:style w:type="character" w:customStyle="1" w:styleId="FontStyle18">
    <w:name w:val="Font Style18"/>
    <w:uiPriority w:val="99"/>
    <w:rPr>
      <w:rFonts w:ascii="Times New Roman" w:hAnsi="Times New Roman" w:cs="Times New Roman"/>
      <w:b/>
      <w:bCs/>
      <w:sz w:val="20"/>
      <w:szCs w:val="20"/>
    </w:rPr>
  </w:style>
  <w:style w:type="character" w:styleId="a4">
    <w:name w:val="Hyperlink"/>
    <w:qFormat/>
    <w:rPr>
      <w:color w:val="0000FF"/>
      <w:u w:val="single"/>
    </w:rPr>
  </w:style>
  <w:style w:type="character" w:customStyle="1" w:styleId="FontStyle19">
    <w:name w:val="Font Style19"/>
    <w:uiPriority w:val="99"/>
    <w:rPr>
      <w:rFonts w:ascii="Times New Roman" w:hAnsi="Times New Roman" w:cs="Times New Roman"/>
      <w:sz w:val="20"/>
      <w:szCs w:val="20"/>
    </w:rPr>
  </w:style>
  <w:style w:type="character" w:customStyle="1" w:styleId="FontStyle16">
    <w:name w:val="Font Style16"/>
    <w:uiPriority w:val="99"/>
    <w:rPr>
      <w:rFonts w:ascii="Times New Roman" w:hAnsi="Times New Roman" w:cs="Times New Roman"/>
      <w:i/>
      <w:iCs/>
      <w:sz w:val="20"/>
      <w:szCs w:val="20"/>
    </w:rPr>
  </w:style>
  <w:style w:type="character" w:customStyle="1" w:styleId="FontStyle17">
    <w:name w:val="Font Style17"/>
    <w:uiPriority w:val="99"/>
    <w:rPr>
      <w:rFonts w:ascii="Times New Roman" w:hAnsi="Times New Roman" w:cs="Times New Roman"/>
      <w:b/>
      <w:bCs/>
      <w:i/>
      <w:iCs/>
      <w:sz w:val="20"/>
      <w:szCs w:val="20"/>
    </w:rPr>
  </w:style>
  <w:style w:type="paragraph" w:customStyle="1" w:styleId="Style4">
    <w:name w:val="Style4"/>
    <w:basedOn w:val="a"/>
    <w:uiPriority w:val="99"/>
    <w:pPr>
      <w:autoSpaceDE w:val="0"/>
      <w:autoSpaceDN w:val="0"/>
      <w:adjustRightInd w:val="0"/>
      <w:spacing w:line="250" w:lineRule="exact"/>
      <w:jc w:val="left"/>
    </w:pPr>
    <w:rPr>
      <w:rFonts w:ascii="Century Gothic" w:hAnsi="Century Gothic"/>
      <w:kern w:val="0"/>
      <w:sz w:val="24"/>
      <w:lang w:val="ru-RU" w:eastAsia="ru-RU"/>
    </w:rPr>
  </w:style>
  <w:style w:type="paragraph" w:styleId="a5">
    <w:name w:val="Document Map"/>
    <w:basedOn w:val="a"/>
    <w:semiHidden/>
    <w:pPr>
      <w:shd w:val="clear" w:color="auto" w:fill="000080"/>
    </w:p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customStyle="1" w:styleId="Style10">
    <w:name w:val="Style10"/>
    <w:basedOn w:val="a"/>
    <w:uiPriority w:val="99"/>
    <w:pPr>
      <w:autoSpaceDE w:val="0"/>
      <w:autoSpaceDN w:val="0"/>
      <w:adjustRightInd w:val="0"/>
      <w:jc w:val="left"/>
    </w:pPr>
    <w:rPr>
      <w:rFonts w:ascii="Century Gothic" w:hAnsi="Century Gothic"/>
      <w:kern w:val="0"/>
      <w:sz w:val="24"/>
      <w:lang w:val="ru-RU" w:eastAsia="ru-RU"/>
    </w:rPr>
  </w:style>
  <w:style w:type="paragraph" w:styleId="a9">
    <w:name w:val="footer"/>
    <w:basedOn w:val="a"/>
    <w:pPr>
      <w:tabs>
        <w:tab w:val="center" w:pos="4153"/>
        <w:tab w:val="right" w:pos="8306"/>
      </w:tabs>
      <w:snapToGrid w:val="0"/>
      <w:jc w:val="left"/>
    </w:pPr>
    <w:rPr>
      <w:sz w:val="18"/>
      <w:szCs w:val="18"/>
    </w:rPr>
  </w:style>
  <w:style w:type="paragraph" w:customStyle="1" w:styleId="Style8">
    <w:name w:val="Style8"/>
    <w:basedOn w:val="a"/>
    <w:uiPriority w:val="99"/>
    <w:pPr>
      <w:autoSpaceDE w:val="0"/>
      <w:autoSpaceDN w:val="0"/>
      <w:adjustRightInd w:val="0"/>
      <w:jc w:val="left"/>
    </w:pPr>
    <w:rPr>
      <w:rFonts w:ascii="Century Gothic" w:hAnsi="Century Gothic"/>
      <w:kern w:val="0"/>
      <w:sz w:val="24"/>
      <w:lang w:val="ru-RU" w:eastAsia="ru-RU"/>
    </w:rPr>
  </w:style>
  <w:style w:type="paragraph" w:customStyle="1" w:styleId="Style3">
    <w:name w:val="Style3"/>
    <w:basedOn w:val="a"/>
    <w:uiPriority w:val="99"/>
    <w:pPr>
      <w:autoSpaceDE w:val="0"/>
      <w:autoSpaceDN w:val="0"/>
      <w:adjustRightInd w:val="0"/>
      <w:jc w:val="left"/>
    </w:pPr>
    <w:rPr>
      <w:rFonts w:ascii="Century Gothic" w:hAnsi="Century Gothic"/>
      <w:kern w:val="0"/>
      <w:sz w:val="24"/>
      <w:lang w:val="ru-RU" w:eastAsia="ru-RU"/>
    </w:rPr>
  </w:style>
  <w:style w:type="paragraph" w:customStyle="1" w:styleId="Style5">
    <w:name w:val="Style5"/>
    <w:basedOn w:val="a"/>
    <w:uiPriority w:val="99"/>
    <w:pPr>
      <w:autoSpaceDE w:val="0"/>
      <w:autoSpaceDN w:val="0"/>
      <w:adjustRightInd w:val="0"/>
      <w:spacing w:line="254" w:lineRule="exact"/>
      <w:jc w:val="left"/>
    </w:pPr>
    <w:rPr>
      <w:rFonts w:ascii="Century Gothic" w:hAnsi="Century Gothic"/>
      <w:kern w:val="0"/>
      <w:sz w:val="24"/>
      <w:lang w:val="ru-RU" w:eastAsia="ru-RU"/>
    </w:rPr>
  </w:style>
  <w:style w:type="paragraph" w:customStyle="1" w:styleId="Style11">
    <w:name w:val="Style11"/>
    <w:basedOn w:val="a"/>
    <w:uiPriority w:val="99"/>
    <w:pPr>
      <w:autoSpaceDE w:val="0"/>
      <w:autoSpaceDN w:val="0"/>
      <w:adjustRightInd w:val="0"/>
      <w:jc w:val="left"/>
    </w:pPr>
    <w:rPr>
      <w:rFonts w:ascii="Century Gothic" w:hAnsi="Century Gothic"/>
      <w:kern w:val="0"/>
      <w:sz w:val="24"/>
      <w:lang w:val="ru-RU" w:eastAsia="ru-RU"/>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206771"/>
    <w:rPr>
      <w:color w:val="605E5C"/>
      <w:shd w:val="clear" w:color="auto" w:fill="E1DFDD"/>
    </w:rPr>
  </w:style>
  <w:style w:type="paragraph" w:styleId="ac">
    <w:name w:val="List Paragraph"/>
    <w:basedOn w:val="a"/>
    <w:uiPriority w:val="99"/>
    <w:qFormat/>
    <w:rsid w:val="00B056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5766">
      <w:bodyDiv w:val="1"/>
      <w:marLeft w:val="0"/>
      <w:marRight w:val="0"/>
      <w:marTop w:val="0"/>
      <w:marBottom w:val="0"/>
      <w:divBdr>
        <w:top w:val="none" w:sz="0" w:space="0" w:color="auto"/>
        <w:left w:val="none" w:sz="0" w:space="0" w:color="auto"/>
        <w:bottom w:val="none" w:sz="0" w:space="0" w:color="auto"/>
        <w:right w:val="none" w:sz="0" w:space="0" w:color="auto"/>
      </w:divBdr>
      <w:divsChild>
        <w:div w:id="1350335480">
          <w:marLeft w:val="0"/>
          <w:marRight w:val="0"/>
          <w:marTop w:val="0"/>
          <w:marBottom w:val="240"/>
          <w:divBdr>
            <w:top w:val="none" w:sz="0" w:space="0" w:color="auto"/>
            <w:left w:val="none" w:sz="0" w:space="0" w:color="auto"/>
            <w:bottom w:val="none" w:sz="0" w:space="0" w:color="auto"/>
            <w:right w:val="none" w:sz="0" w:space="0" w:color="auto"/>
          </w:divBdr>
        </w:div>
        <w:div w:id="54667354">
          <w:marLeft w:val="0"/>
          <w:marRight w:val="0"/>
          <w:marTop w:val="0"/>
          <w:marBottom w:val="240"/>
          <w:divBdr>
            <w:top w:val="none" w:sz="0" w:space="0" w:color="auto"/>
            <w:left w:val="none" w:sz="0" w:space="0" w:color="auto"/>
            <w:bottom w:val="none" w:sz="0" w:space="0" w:color="auto"/>
            <w:right w:val="none" w:sz="0" w:space="0" w:color="auto"/>
          </w:divBdr>
        </w:div>
        <w:div w:id="476532281">
          <w:marLeft w:val="0"/>
          <w:marRight w:val="0"/>
          <w:marTop w:val="0"/>
          <w:marBottom w:val="240"/>
          <w:divBdr>
            <w:top w:val="none" w:sz="0" w:space="0" w:color="auto"/>
            <w:left w:val="none" w:sz="0" w:space="0" w:color="auto"/>
            <w:bottom w:val="none" w:sz="0" w:space="0" w:color="auto"/>
            <w:right w:val="none" w:sz="0" w:space="0" w:color="auto"/>
          </w:divBdr>
        </w:div>
      </w:divsChild>
    </w:div>
    <w:div w:id="1401978598">
      <w:bodyDiv w:val="1"/>
      <w:marLeft w:val="0"/>
      <w:marRight w:val="0"/>
      <w:marTop w:val="0"/>
      <w:marBottom w:val="0"/>
      <w:divBdr>
        <w:top w:val="none" w:sz="0" w:space="0" w:color="auto"/>
        <w:left w:val="none" w:sz="0" w:space="0" w:color="auto"/>
        <w:bottom w:val="none" w:sz="0" w:space="0" w:color="auto"/>
        <w:right w:val="none" w:sz="0" w:space="0" w:color="auto"/>
      </w:divBdr>
      <w:divsChild>
        <w:div w:id="282424877">
          <w:marLeft w:val="0"/>
          <w:marRight w:val="0"/>
          <w:marTop w:val="0"/>
          <w:marBottom w:val="0"/>
          <w:divBdr>
            <w:top w:val="none" w:sz="0" w:space="0" w:color="auto"/>
            <w:left w:val="none" w:sz="0" w:space="0" w:color="auto"/>
            <w:bottom w:val="none" w:sz="0" w:space="0" w:color="auto"/>
            <w:right w:val="none" w:sz="0" w:space="0" w:color="auto"/>
          </w:divBdr>
        </w:div>
      </w:divsChild>
    </w:div>
    <w:div w:id="2122870318">
      <w:bodyDiv w:val="1"/>
      <w:marLeft w:val="0"/>
      <w:marRight w:val="0"/>
      <w:marTop w:val="0"/>
      <w:marBottom w:val="0"/>
      <w:divBdr>
        <w:top w:val="none" w:sz="0" w:space="0" w:color="auto"/>
        <w:left w:val="none" w:sz="0" w:space="0" w:color="auto"/>
        <w:bottom w:val="none" w:sz="0" w:space="0" w:color="auto"/>
        <w:right w:val="none" w:sz="0" w:space="0" w:color="auto"/>
      </w:divBdr>
      <w:divsChild>
        <w:div w:id="587038229">
          <w:marLeft w:val="0"/>
          <w:marRight w:val="0"/>
          <w:marTop w:val="0"/>
          <w:marBottom w:val="240"/>
          <w:divBdr>
            <w:top w:val="none" w:sz="0" w:space="0" w:color="auto"/>
            <w:left w:val="none" w:sz="0" w:space="0" w:color="auto"/>
            <w:bottom w:val="none" w:sz="0" w:space="0" w:color="auto"/>
            <w:right w:val="none" w:sz="0" w:space="0" w:color="auto"/>
          </w:divBdr>
        </w:div>
        <w:div w:id="141196976">
          <w:marLeft w:val="0"/>
          <w:marRight w:val="0"/>
          <w:marTop w:val="0"/>
          <w:marBottom w:val="240"/>
          <w:divBdr>
            <w:top w:val="none" w:sz="0" w:space="0" w:color="auto"/>
            <w:left w:val="none" w:sz="0" w:space="0" w:color="auto"/>
            <w:bottom w:val="none" w:sz="0" w:space="0" w:color="auto"/>
            <w:right w:val="none" w:sz="0" w:space="0" w:color="auto"/>
          </w:divBdr>
        </w:div>
        <w:div w:id="1341664346">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glan@ms.xjb.ac.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2FCB4-6739-4E53-97BF-924A9E60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PresentationFormat/>
  <Lines>8</Lines>
  <Paragraphs>2</Paragraphs>
  <Slides>0</Slides>
  <Notes>0</Notes>
  <HiddenSlides>0</HiddenSlides>
  <MMClips>0</MMClips>
  <ScaleCrop>false</ScaleCrop>
  <Manager/>
  <Company>微软中国</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International Symposium on Edible Plant Resources and the Bioactive Ingredients</dc:title>
  <dc:subject/>
  <dc:creator>微软用户</dc:creator>
  <cp:keywords/>
  <dc:description/>
  <cp:lastModifiedBy>Lan J</cp:lastModifiedBy>
  <cp:revision>3</cp:revision>
  <dcterms:created xsi:type="dcterms:W3CDTF">2026-01-13T04:58:00Z</dcterms:created>
  <dcterms:modified xsi:type="dcterms:W3CDTF">2026-01-13T04:58:00Z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y fmtid="{D5CDD505-2E9C-101B-9397-08002B2CF9AE}" pid="3" name="GrammarlyDocumentId">
    <vt:lpwstr>05bf7d362bb97d19e38c87f7c61de745052f69d5abdef3796dfc34f5143b2373</vt:lpwstr>
  </property>
</Properties>
</file>